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华文中宋" w:hAnsi="华文中宋" w:eastAsia="华文中宋"/>
          <w:sz w:val="52"/>
          <w:szCs w:val="52"/>
        </w:rPr>
      </w:pPr>
      <w:r>
        <w:rPr>
          <w:rFonts w:ascii="华文中宋" w:hAnsi="华文中宋" w:eastAsia="华文中宋"/>
          <w:sz w:val="52"/>
          <w:szCs w:val="52"/>
        </w:rPr>
        <w:t>济南水务集团招聘面试须知</w:t>
      </w:r>
    </w:p>
    <w:p>
      <w:pPr>
        <w:spacing w:line="480" w:lineRule="auto"/>
        <w:rPr>
          <w:rFonts w:hint="eastAsia" w:ascii="仿宋" w:hAnsi="仿宋" w:eastAsia="仿宋"/>
          <w:sz w:val="32"/>
          <w:szCs w:val="32"/>
        </w:rPr>
      </w:pPr>
    </w:p>
    <w:p>
      <w:pPr>
        <w:spacing w:line="480" w:lineRule="auto"/>
        <w:rPr>
          <w:rFonts w:ascii="仿宋" w:hAnsi="仿宋" w:eastAsia="仿宋"/>
          <w:sz w:val="32"/>
          <w:szCs w:val="32"/>
        </w:rPr>
      </w:pPr>
      <w:r>
        <w:rPr>
          <w:rFonts w:hint="eastAsia" w:ascii="仿宋" w:hAnsi="仿宋" w:eastAsia="仿宋"/>
          <w:sz w:val="32"/>
          <w:szCs w:val="32"/>
        </w:rPr>
        <w:t>各位应试人员：</w:t>
      </w:r>
    </w:p>
    <w:p>
      <w:pPr>
        <w:spacing w:line="480" w:lineRule="auto"/>
        <w:rPr>
          <w:rFonts w:ascii="仿宋" w:hAnsi="仿宋" w:eastAsia="仿宋"/>
          <w:sz w:val="32"/>
          <w:szCs w:val="32"/>
        </w:rPr>
      </w:pPr>
      <w:r>
        <w:rPr>
          <w:rFonts w:hint="eastAsia" w:ascii="仿宋" w:hAnsi="仿宋" w:eastAsia="仿宋"/>
          <w:sz w:val="32"/>
          <w:szCs w:val="32"/>
        </w:rPr>
        <w:t xml:space="preserve">    欢迎大家参与济南水务集团有限公司2021年招聘面试，以下是面试期间的注意事项，请大家关注：</w:t>
      </w:r>
    </w:p>
    <w:p>
      <w:pPr>
        <w:spacing w:line="480" w:lineRule="auto"/>
        <w:rPr>
          <w:rFonts w:ascii="仿宋" w:hAnsi="仿宋" w:eastAsia="仿宋"/>
          <w:sz w:val="32"/>
          <w:szCs w:val="32"/>
        </w:rPr>
      </w:pPr>
      <w:r>
        <w:rPr>
          <w:rFonts w:hint="eastAsia" w:ascii="仿宋" w:hAnsi="仿宋" w:eastAsia="仿宋"/>
          <w:sz w:val="32"/>
          <w:szCs w:val="32"/>
        </w:rPr>
        <w:t xml:space="preserve">    1.面试时间：上午8:30-12:00，下午13:00—17:00，请大家提前</w:t>
      </w:r>
      <w:r>
        <w:rPr>
          <w:rFonts w:hint="eastAsia" w:ascii="仿宋" w:hAnsi="仿宋" w:eastAsia="仿宋"/>
          <w:sz w:val="32"/>
          <w:szCs w:val="32"/>
          <w:lang w:val="en-US" w:eastAsia="zh-CN"/>
        </w:rPr>
        <w:t>20</w:t>
      </w:r>
      <w:bookmarkStart w:id="0" w:name="_GoBack"/>
      <w:bookmarkEnd w:id="0"/>
      <w:r>
        <w:rPr>
          <w:rFonts w:hint="eastAsia" w:ascii="仿宋" w:hAnsi="仿宋" w:eastAsia="仿宋"/>
          <w:sz w:val="32"/>
          <w:szCs w:val="32"/>
        </w:rPr>
        <w:t>分钟进入候考区等候，务必携带身份证由工作人员进行身份审核；面试开始后15分钟未到达考场或未带齐证件的，取消面试资格。</w:t>
      </w:r>
    </w:p>
    <w:p>
      <w:pPr>
        <w:pStyle w:val="6"/>
        <w:spacing w:line="480" w:lineRule="auto"/>
        <w:ind w:firstLine="0" w:firstLineChars="0"/>
        <w:rPr>
          <w:rFonts w:ascii="仿宋" w:hAnsi="仿宋" w:eastAsia="仿宋"/>
          <w:sz w:val="32"/>
          <w:szCs w:val="32"/>
        </w:rPr>
      </w:pPr>
      <w:r>
        <w:rPr>
          <w:rFonts w:hint="eastAsia" w:ascii="仿宋" w:hAnsi="仿宋" w:eastAsia="仿宋"/>
          <w:sz w:val="32"/>
          <w:szCs w:val="32"/>
        </w:rPr>
        <w:t xml:space="preserve">    2.应试人员请认真查看自己所属小组及面试考场，有问题可向现场工作人员咨询。</w:t>
      </w:r>
    </w:p>
    <w:p>
      <w:pPr>
        <w:pStyle w:val="6"/>
        <w:spacing w:line="480" w:lineRule="auto"/>
        <w:ind w:firstLine="0" w:firstLineChars="0"/>
        <w:rPr>
          <w:rFonts w:ascii="仿宋" w:hAnsi="仿宋" w:eastAsia="仿宋"/>
          <w:sz w:val="32"/>
          <w:szCs w:val="32"/>
        </w:rPr>
      </w:pPr>
      <w:r>
        <w:rPr>
          <w:rFonts w:hint="eastAsia" w:ascii="仿宋" w:hAnsi="仿宋" w:eastAsia="仿宋"/>
          <w:sz w:val="32"/>
          <w:szCs w:val="32"/>
        </w:rPr>
        <w:t xml:space="preserve">    3.应试人员进入候考区后实行封闭管理，不得随意出入、大声喧哗，应服从现场工作人员管理和指挥，如有干扰面试的行为，取消面试资格，已经面试的取消成绩。</w:t>
      </w:r>
    </w:p>
    <w:p>
      <w:pPr>
        <w:pStyle w:val="6"/>
        <w:spacing w:line="480" w:lineRule="auto"/>
        <w:ind w:firstLine="0" w:firstLineChars="0"/>
        <w:rPr>
          <w:rFonts w:ascii="仿宋" w:hAnsi="仿宋" w:eastAsia="仿宋"/>
          <w:sz w:val="32"/>
          <w:szCs w:val="32"/>
        </w:rPr>
      </w:pPr>
      <w:r>
        <w:rPr>
          <w:rFonts w:hint="eastAsia" w:ascii="仿宋" w:hAnsi="仿宋" w:eastAsia="仿宋"/>
          <w:sz w:val="32"/>
          <w:szCs w:val="32"/>
        </w:rPr>
        <w:t xml:space="preserve">    4.应试人员不得穿制服、工装或有特别标志的服装。</w:t>
      </w:r>
    </w:p>
    <w:p>
      <w:pPr>
        <w:pStyle w:val="6"/>
        <w:spacing w:line="480" w:lineRule="auto"/>
        <w:ind w:firstLine="0" w:firstLineChars="0"/>
        <w:rPr>
          <w:rFonts w:ascii="仿宋" w:hAnsi="仿宋" w:eastAsia="仿宋"/>
          <w:sz w:val="32"/>
          <w:szCs w:val="32"/>
        </w:rPr>
      </w:pPr>
      <w:r>
        <w:rPr>
          <w:rFonts w:hint="eastAsia" w:ascii="仿宋" w:hAnsi="仿宋" w:eastAsia="仿宋"/>
          <w:sz w:val="32"/>
          <w:szCs w:val="32"/>
        </w:rPr>
        <w:t xml:space="preserve">    5.面试时，首先进行自我介绍（姓名，学习或工作经历，有何特长，对济南水务集团的认识，时长不超过90秒），然后根据考官提问回答问题（1-2个问题，主要考察应试人员所学专业知识对企业实际工作的适用性以及临场发挥应变能力），每位考生总时长不超过5分钟。</w:t>
      </w:r>
    </w:p>
    <w:p>
      <w:pPr>
        <w:pStyle w:val="6"/>
        <w:spacing w:line="480" w:lineRule="auto"/>
        <w:ind w:firstLine="0" w:firstLineChars="0"/>
        <w:rPr>
          <w:rFonts w:ascii="仿宋" w:hAnsi="仿宋" w:eastAsia="仿宋"/>
          <w:sz w:val="32"/>
          <w:szCs w:val="32"/>
        </w:rPr>
      </w:pPr>
      <w:r>
        <w:rPr>
          <w:rFonts w:hint="eastAsia" w:ascii="仿宋" w:hAnsi="仿宋" w:eastAsia="仿宋"/>
          <w:sz w:val="32"/>
          <w:szCs w:val="32"/>
        </w:rPr>
        <w:t xml:space="preserve">    6.面试结束后立即离开考场，不得在考场附近逗留或者再回候考区。</w:t>
      </w:r>
    </w:p>
    <w:p>
      <w:pPr>
        <w:pStyle w:val="6"/>
        <w:spacing w:line="480" w:lineRule="auto"/>
        <w:ind w:firstLine="0" w:firstLineChars="0"/>
        <w:rPr>
          <w:rFonts w:ascii="仿宋" w:hAnsi="仿宋" w:eastAsia="仿宋"/>
          <w:sz w:val="32"/>
          <w:szCs w:val="32"/>
        </w:rPr>
      </w:pPr>
      <w:r>
        <w:rPr>
          <w:rFonts w:hint="eastAsia" w:ascii="仿宋" w:hAnsi="仿宋" w:eastAsia="仿宋"/>
          <w:sz w:val="32"/>
          <w:szCs w:val="32"/>
        </w:rPr>
        <w:t xml:space="preserve">    7.通过面试的人员名单于当天20:00前在天瑞人力资源公司网站公布。</w:t>
      </w:r>
    </w:p>
    <w:p>
      <w:pPr>
        <w:pStyle w:val="6"/>
        <w:spacing w:line="480" w:lineRule="auto"/>
        <w:ind w:firstLine="0" w:firstLineChars="0"/>
        <w:rPr>
          <w:rFonts w:hint="eastAsia" w:ascii="仿宋" w:hAnsi="仿宋" w:eastAsia="仿宋"/>
          <w:sz w:val="32"/>
          <w:szCs w:val="32"/>
        </w:rPr>
      </w:pPr>
      <w:r>
        <w:rPr>
          <w:rFonts w:hint="eastAsia" w:ascii="仿宋" w:hAnsi="仿宋" w:eastAsia="仿宋"/>
          <w:sz w:val="32"/>
          <w:szCs w:val="32"/>
        </w:rPr>
        <w:t xml:space="preserve">    温馨提示：由于本次报名人数远远超出企业需求，希望大家发挥最佳状态，公平竞争；如面试不成功，也不要气馁，希望长存，未来可期，预祝大家取得好成绩！</w:t>
      </w:r>
    </w:p>
    <w:p>
      <w:pPr>
        <w:pStyle w:val="6"/>
        <w:spacing w:line="480" w:lineRule="auto"/>
        <w:ind w:firstLine="0" w:firstLineChars="0"/>
        <w:rPr>
          <w:rFonts w:hint="eastAsia" w:ascii="仿宋" w:hAnsi="仿宋" w:eastAsia="仿宋"/>
          <w:sz w:val="32"/>
          <w:szCs w:val="32"/>
        </w:rPr>
      </w:pPr>
    </w:p>
    <w:p>
      <w:pPr>
        <w:pStyle w:val="6"/>
        <w:spacing w:line="480" w:lineRule="auto"/>
        <w:ind w:firstLine="0" w:firstLineChars="0"/>
        <w:rPr>
          <w:rFonts w:hint="eastAsia" w:ascii="仿宋" w:hAnsi="仿宋" w:eastAsia="仿宋"/>
          <w:sz w:val="32"/>
          <w:szCs w:val="32"/>
        </w:rPr>
      </w:pPr>
      <w:r>
        <w:rPr>
          <w:rFonts w:hint="eastAsia" w:ascii="仿宋" w:hAnsi="仿宋" w:eastAsia="仿宋"/>
          <w:sz w:val="32"/>
          <w:szCs w:val="32"/>
        </w:rPr>
        <w:t xml:space="preserve">                      </w:t>
      </w:r>
    </w:p>
    <w:p>
      <w:pPr>
        <w:pStyle w:val="6"/>
        <w:spacing w:line="480" w:lineRule="auto"/>
        <w:ind w:firstLine="0" w:firstLineChars="0"/>
        <w:rPr>
          <w:rFonts w:hint="eastAsia" w:ascii="仿宋" w:hAnsi="仿宋" w:eastAsia="仿宋"/>
          <w:sz w:val="32"/>
          <w:szCs w:val="32"/>
        </w:rPr>
      </w:pPr>
      <w:r>
        <w:rPr>
          <w:rFonts w:hint="eastAsia" w:ascii="仿宋" w:hAnsi="仿宋" w:eastAsia="仿宋"/>
          <w:sz w:val="32"/>
          <w:szCs w:val="32"/>
        </w:rPr>
        <w:t xml:space="preserve">                      济南水务集团有限公司</w:t>
      </w:r>
    </w:p>
    <w:p>
      <w:pPr>
        <w:pStyle w:val="6"/>
        <w:spacing w:line="480" w:lineRule="auto"/>
        <w:ind w:firstLine="0" w:firstLineChars="0"/>
        <w:rPr>
          <w:rFonts w:hint="eastAsia" w:ascii="仿宋" w:hAnsi="仿宋" w:eastAsia="仿宋"/>
          <w:sz w:val="32"/>
          <w:szCs w:val="32"/>
        </w:rPr>
      </w:pPr>
      <w:r>
        <w:rPr>
          <w:rFonts w:hint="eastAsia" w:ascii="仿宋" w:hAnsi="仿宋" w:eastAsia="仿宋"/>
          <w:sz w:val="32"/>
          <w:szCs w:val="32"/>
        </w:rPr>
        <w:t xml:space="preserve">                      济南天瑞外企人力资源服务有限公司 </w:t>
      </w:r>
    </w:p>
    <w:p>
      <w:pPr>
        <w:pStyle w:val="6"/>
        <w:spacing w:line="480" w:lineRule="auto"/>
        <w:ind w:firstLine="0" w:firstLineChars="0"/>
        <w:rPr>
          <w:rFonts w:ascii="仿宋" w:hAnsi="仿宋" w:eastAsia="仿宋"/>
          <w:sz w:val="32"/>
          <w:szCs w:val="32"/>
        </w:rPr>
      </w:pPr>
      <w:r>
        <w:rPr>
          <w:rFonts w:hint="eastAsia" w:ascii="仿宋" w:hAnsi="仿宋" w:eastAsia="仿宋"/>
          <w:sz w:val="32"/>
          <w:szCs w:val="32"/>
        </w:rPr>
        <w:t xml:space="preserve">                      2021年4月2</w:t>
      </w:r>
      <w:r>
        <w:rPr>
          <w:rFonts w:hint="eastAsia" w:ascii="仿宋" w:hAnsi="仿宋" w:eastAsia="仿宋"/>
          <w:sz w:val="32"/>
          <w:szCs w:val="32"/>
          <w:lang w:val="en-US" w:eastAsia="zh-CN"/>
        </w:rPr>
        <w:t>1</w:t>
      </w:r>
      <w:r>
        <w:rPr>
          <w:rFonts w:hint="eastAsia" w:ascii="仿宋" w:hAnsi="仿宋" w:eastAsia="仿宋"/>
          <w:sz w:val="32"/>
          <w:szCs w:val="32"/>
        </w:rPr>
        <w:t>日</w:t>
      </w: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1CB7"/>
    <w:rsid w:val="001425A6"/>
    <w:rsid w:val="001F1CB7"/>
    <w:rsid w:val="00283361"/>
    <w:rsid w:val="002C7EF9"/>
    <w:rsid w:val="00361941"/>
    <w:rsid w:val="00467A41"/>
    <w:rsid w:val="00563B97"/>
    <w:rsid w:val="00567F25"/>
    <w:rsid w:val="006B2B86"/>
    <w:rsid w:val="006D3EC6"/>
    <w:rsid w:val="00701C0D"/>
    <w:rsid w:val="00B67C0F"/>
    <w:rsid w:val="00C3168F"/>
    <w:rsid w:val="00C93B88"/>
    <w:rsid w:val="00DA2192"/>
    <w:rsid w:val="00F714E7"/>
    <w:rsid w:val="00FE2A8E"/>
    <w:rsid w:val="26F16743"/>
    <w:rsid w:val="564A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633</Characters>
  <Lines>5</Lines>
  <Paragraphs>1</Paragraphs>
  <TotalTime>303</TotalTime>
  <ScaleCrop>false</ScaleCrop>
  <LinksUpToDate>false</LinksUpToDate>
  <CharactersWithSpaces>742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2021-04-20T04:52:00Z</dcterms:created>
  <dc:creator>zdm</dc:creator>
  <cp:lastModifiedBy>WPS_1482385172</cp:lastModifiedBy>
  <cp:lastPrinted>2021-04-20T09:39:00Z</cp:lastPrinted>
  <dcterms:modified xsi:type="dcterms:W3CDTF">2021-04-21T02:56:21Z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4852F581D31941BC97A1FFB5382F3DA2</vt:lpwstr>
  </property>
</Properties>
</file>